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CEFF" w14:textId="68FC4942" w:rsidR="00941E9B" w:rsidRDefault="00941E9B" w:rsidP="0022619E">
      <w:pPr>
        <w:autoSpaceDE w:val="0"/>
        <w:autoSpaceDN w:val="0"/>
        <w:adjustRightInd w:val="0"/>
        <w:jc w:val="center"/>
        <w:rPr>
          <w:rFonts w:ascii="Calibri" w:hAnsi="Calibri"/>
          <w:bCs/>
          <w:sz w:val="36"/>
          <w:szCs w:val="36"/>
          <w:lang w:val="en-GB"/>
        </w:rPr>
      </w:pPr>
    </w:p>
    <w:p w14:paraId="31934CB6" w14:textId="2A4E28E2" w:rsidR="007F0F43" w:rsidRDefault="007F0F43" w:rsidP="0022619E">
      <w:pPr>
        <w:autoSpaceDE w:val="0"/>
        <w:autoSpaceDN w:val="0"/>
        <w:adjustRightInd w:val="0"/>
        <w:jc w:val="center"/>
        <w:rPr>
          <w:rFonts w:ascii="Calibri" w:hAnsi="Calibri"/>
          <w:bCs/>
          <w:sz w:val="36"/>
          <w:szCs w:val="36"/>
          <w:lang w:val="en-GB"/>
        </w:rPr>
      </w:pPr>
    </w:p>
    <w:p w14:paraId="13832D49" w14:textId="2A6D126D" w:rsidR="007F0F43" w:rsidRDefault="007F0F43" w:rsidP="0022619E">
      <w:pPr>
        <w:autoSpaceDE w:val="0"/>
        <w:autoSpaceDN w:val="0"/>
        <w:adjustRightInd w:val="0"/>
        <w:jc w:val="center"/>
        <w:rPr>
          <w:rFonts w:ascii="Calibri" w:hAnsi="Calibri"/>
          <w:bCs/>
          <w:sz w:val="36"/>
          <w:szCs w:val="36"/>
          <w:lang w:val="en-GB"/>
        </w:rPr>
      </w:pPr>
    </w:p>
    <w:p w14:paraId="3568AF53" w14:textId="0C1AC0D2" w:rsidR="007F0F43" w:rsidRDefault="007F0F43" w:rsidP="0022619E">
      <w:pPr>
        <w:autoSpaceDE w:val="0"/>
        <w:autoSpaceDN w:val="0"/>
        <w:adjustRightInd w:val="0"/>
        <w:jc w:val="center"/>
        <w:rPr>
          <w:rFonts w:ascii="Calibri" w:hAnsi="Calibri"/>
          <w:bCs/>
          <w:sz w:val="36"/>
          <w:szCs w:val="36"/>
          <w:lang w:val="en-GB"/>
        </w:rPr>
      </w:pPr>
    </w:p>
    <w:p w14:paraId="7963FE92" w14:textId="0C2A0F6B" w:rsidR="007F0F43" w:rsidRDefault="007F0F43" w:rsidP="0022619E">
      <w:pPr>
        <w:autoSpaceDE w:val="0"/>
        <w:autoSpaceDN w:val="0"/>
        <w:adjustRightInd w:val="0"/>
        <w:jc w:val="center"/>
        <w:rPr>
          <w:rFonts w:ascii="Calibri" w:hAnsi="Calibri"/>
          <w:bCs/>
          <w:sz w:val="36"/>
          <w:szCs w:val="36"/>
          <w:lang w:val="en-GB"/>
        </w:rPr>
      </w:pPr>
    </w:p>
    <w:p w14:paraId="449E3065" w14:textId="77777777" w:rsidR="007F0F43" w:rsidRDefault="007F0F43" w:rsidP="0022619E">
      <w:pPr>
        <w:autoSpaceDE w:val="0"/>
        <w:autoSpaceDN w:val="0"/>
        <w:adjustRightInd w:val="0"/>
        <w:jc w:val="center"/>
        <w:rPr>
          <w:rFonts w:ascii="Calibri" w:hAnsi="Calibri"/>
          <w:bCs/>
          <w:sz w:val="36"/>
          <w:szCs w:val="36"/>
          <w:lang w:val="en-GB"/>
        </w:rPr>
      </w:pPr>
    </w:p>
    <w:p w14:paraId="46E791DC" w14:textId="00C61BD5" w:rsidR="0022619E" w:rsidRDefault="00941E9B" w:rsidP="0022619E">
      <w:pPr>
        <w:autoSpaceDE w:val="0"/>
        <w:autoSpaceDN w:val="0"/>
        <w:adjustRightInd w:val="0"/>
        <w:jc w:val="center"/>
        <w:rPr>
          <w:rFonts w:ascii="Calibri" w:hAnsi="Calibri"/>
          <w:bCs/>
          <w:sz w:val="36"/>
          <w:szCs w:val="36"/>
          <w:lang w:val="en-GB"/>
        </w:rPr>
      </w:pPr>
      <w:r>
        <w:rPr>
          <w:rFonts w:ascii="Calibri" w:hAnsi="Calibri"/>
          <w:bCs/>
          <w:sz w:val="36"/>
          <w:szCs w:val="36"/>
          <w:lang w:val="en-GB"/>
        </w:rPr>
        <w:t xml:space="preserve">MALTA - </w:t>
      </w:r>
      <w:r w:rsidR="0022619E">
        <w:rPr>
          <w:rFonts w:ascii="Calibri" w:hAnsi="Calibri"/>
          <w:bCs/>
          <w:sz w:val="36"/>
          <w:szCs w:val="36"/>
          <w:lang w:val="en-GB"/>
        </w:rPr>
        <w:t xml:space="preserve">VALSIR </w:t>
      </w:r>
      <w:r w:rsidR="00F815D1">
        <w:rPr>
          <w:rFonts w:ascii="Calibri" w:hAnsi="Calibri"/>
          <w:bCs/>
          <w:sz w:val="36"/>
          <w:szCs w:val="36"/>
          <w:lang w:val="en-GB"/>
        </w:rPr>
        <w:t>WORKSHOP</w:t>
      </w:r>
    </w:p>
    <w:p w14:paraId="2D701170" w14:textId="77777777" w:rsidR="0022619E" w:rsidRDefault="0022619E" w:rsidP="0022619E">
      <w:pPr>
        <w:autoSpaceDE w:val="0"/>
        <w:autoSpaceDN w:val="0"/>
        <w:adjustRightInd w:val="0"/>
        <w:jc w:val="center"/>
        <w:rPr>
          <w:rFonts w:ascii="Calibri" w:hAnsi="Calibri"/>
          <w:bCs/>
          <w:sz w:val="36"/>
          <w:szCs w:val="36"/>
          <w:lang w:val="en-GB"/>
        </w:rPr>
      </w:pPr>
    </w:p>
    <w:p w14:paraId="0D196D64" w14:textId="50892FE6" w:rsidR="00D03FB7" w:rsidRDefault="00B41E95" w:rsidP="00D03FB7">
      <w:pPr>
        <w:autoSpaceDE w:val="0"/>
        <w:autoSpaceDN w:val="0"/>
        <w:adjustRightInd w:val="0"/>
        <w:jc w:val="center"/>
        <w:rPr>
          <w:rFonts w:ascii="Arial" w:hAnsi="Arial" w:cs="Arial"/>
          <w:b/>
          <w:color w:val="000000"/>
          <w:sz w:val="22"/>
          <w:szCs w:val="22"/>
          <w:lang w:val="en-GB"/>
        </w:rPr>
      </w:pPr>
      <w:r w:rsidRPr="00B41E95">
        <w:rPr>
          <w:rFonts w:ascii="Calibri" w:hAnsi="Calibri" w:cs="Verdana"/>
          <w:b/>
          <w:color w:val="000000"/>
          <w:sz w:val="40"/>
          <w:szCs w:val="44"/>
          <w:lang w:val="en-GB"/>
        </w:rPr>
        <w:t>PLUMBIM VALSIR BIM SOLUTION</w:t>
      </w:r>
    </w:p>
    <w:p w14:paraId="39920677" w14:textId="77777777" w:rsidR="0022619E" w:rsidRDefault="0022619E" w:rsidP="000956C2">
      <w:pPr>
        <w:autoSpaceDE w:val="0"/>
        <w:autoSpaceDN w:val="0"/>
        <w:adjustRightInd w:val="0"/>
        <w:rPr>
          <w:rFonts w:ascii="Arial" w:hAnsi="Arial" w:cs="Arial"/>
          <w:b/>
          <w:color w:val="000000"/>
          <w:sz w:val="22"/>
          <w:szCs w:val="22"/>
          <w:lang w:val="en-GB"/>
        </w:rPr>
      </w:pPr>
    </w:p>
    <w:p w14:paraId="036BA35C" w14:textId="77777777" w:rsidR="0022619E" w:rsidRPr="0022619E" w:rsidRDefault="0022619E" w:rsidP="000956C2">
      <w:pPr>
        <w:autoSpaceDE w:val="0"/>
        <w:autoSpaceDN w:val="0"/>
        <w:adjustRightInd w:val="0"/>
        <w:rPr>
          <w:rFonts w:ascii="Arial" w:hAnsi="Arial" w:cs="Arial"/>
          <w:b/>
          <w:color w:val="000000"/>
          <w:sz w:val="22"/>
          <w:szCs w:val="22"/>
          <w:lang w:val="en-GB"/>
        </w:rPr>
      </w:pPr>
    </w:p>
    <w:p w14:paraId="224B209D" w14:textId="77777777" w:rsidR="0099514C" w:rsidRPr="0099514C" w:rsidRDefault="0099514C" w:rsidP="0099514C">
      <w:pPr>
        <w:autoSpaceDE w:val="0"/>
        <w:autoSpaceDN w:val="0"/>
        <w:adjustRightInd w:val="0"/>
        <w:spacing w:after="120"/>
        <w:jc w:val="both"/>
        <w:rPr>
          <w:rFonts w:asciiTheme="minorHAnsi" w:hAnsiTheme="minorHAnsi" w:cstheme="minorHAnsi"/>
          <w:sz w:val="22"/>
          <w:szCs w:val="22"/>
          <w:lang w:val="en-GB"/>
        </w:rPr>
      </w:pPr>
      <w:r w:rsidRPr="0099514C">
        <w:rPr>
          <w:rFonts w:asciiTheme="minorHAnsi" w:hAnsiTheme="minorHAnsi" w:cstheme="minorHAnsi"/>
          <w:sz w:val="22"/>
          <w:szCs w:val="22"/>
          <w:lang w:val="en-GB"/>
        </w:rPr>
        <w:t>The Valsir Apps evolve! No longer a simple instrument to place the Valsir families, but a helpful Calculator for sizing the waste systems.</w:t>
      </w:r>
    </w:p>
    <w:p w14:paraId="372EE394" w14:textId="77777777" w:rsidR="0099514C" w:rsidRPr="0099514C" w:rsidRDefault="0099514C" w:rsidP="0099514C">
      <w:pPr>
        <w:autoSpaceDE w:val="0"/>
        <w:autoSpaceDN w:val="0"/>
        <w:adjustRightInd w:val="0"/>
        <w:spacing w:after="120"/>
        <w:jc w:val="both"/>
        <w:rPr>
          <w:rFonts w:asciiTheme="minorHAnsi" w:hAnsiTheme="minorHAnsi" w:cstheme="minorHAnsi"/>
          <w:sz w:val="22"/>
          <w:szCs w:val="22"/>
          <w:lang w:val="en-GB"/>
        </w:rPr>
      </w:pPr>
      <w:r w:rsidRPr="0099514C">
        <w:rPr>
          <w:rFonts w:asciiTheme="minorHAnsi" w:hAnsiTheme="minorHAnsi" w:cstheme="minorHAnsi"/>
          <w:sz w:val="22"/>
          <w:szCs w:val="22"/>
          <w:lang w:val="en-GB"/>
        </w:rPr>
        <w:t>Using our App, in addition to being able to use the extensive product libraries to model drainage and water supply systems, you will now be able to size drainage systems according to the configurations allowed by EN 12056-2 standard, even those with the VBF fitting!</w:t>
      </w:r>
    </w:p>
    <w:p w14:paraId="1CDD759E" w14:textId="56AF4D99" w:rsidR="0099514C" w:rsidRPr="0099514C" w:rsidRDefault="0099514C" w:rsidP="0099514C">
      <w:pPr>
        <w:autoSpaceDE w:val="0"/>
        <w:autoSpaceDN w:val="0"/>
        <w:adjustRightInd w:val="0"/>
        <w:spacing w:after="120"/>
        <w:jc w:val="both"/>
        <w:rPr>
          <w:rFonts w:asciiTheme="minorHAnsi" w:hAnsiTheme="minorHAnsi" w:cstheme="minorHAnsi"/>
          <w:sz w:val="22"/>
          <w:szCs w:val="22"/>
          <w:lang w:val="en-GB"/>
        </w:rPr>
      </w:pPr>
      <w:r w:rsidRPr="0099514C">
        <w:rPr>
          <w:rFonts w:asciiTheme="minorHAnsi" w:hAnsiTheme="minorHAnsi" w:cstheme="minorHAnsi"/>
          <w:sz w:val="22"/>
          <w:szCs w:val="22"/>
          <w:lang w:val="en-GB"/>
        </w:rPr>
        <w:t>If you want to reach the maximum level of detail in your Revit projects, automatically drawing the entire drainage system clamps and fastenings, we can provide you with our App, thank to this tool, it is extremely easy to choose between acoustic collars or standard ones, and customize the installation rules.</w:t>
      </w:r>
    </w:p>
    <w:p w14:paraId="7EE2B041" w14:textId="106B930E" w:rsidR="007F0F43" w:rsidRDefault="0099514C" w:rsidP="0099514C">
      <w:pPr>
        <w:autoSpaceDE w:val="0"/>
        <w:autoSpaceDN w:val="0"/>
        <w:adjustRightInd w:val="0"/>
        <w:spacing w:after="120"/>
        <w:jc w:val="both"/>
        <w:rPr>
          <w:rFonts w:asciiTheme="minorHAnsi" w:hAnsiTheme="minorHAnsi" w:cstheme="minorHAnsi"/>
          <w:sz w:val="22"/>
          <w:szCs w:val="22"/>
          <w:lang w:val="en-GB"/>
        </w:rPr>
      </w:pPr>
      <w:r w:rsidRPr="0099514C">
        <w:rPr>
          <w:rFonts w:asciiTheme="minorHAnsi" w:hAnsiTheme="minorHAnsi" w:cstheme="minorHAnsi"/>
          <w:sz w:val="22"/>
          <w:szCs w:val="22"/>
          <w:lang w:val="en-GB"/>
        </w:rPr>
        <w:t>Adopt our Revit BIM models, you'll be amazed by the quality, the definition, and the cleverness of the models we developed, which will make your design activity way easier.</w:t>
      </w:r>
    </w:p>
    <w:p w14:paraId="09F52DB9" w14:textId="15AF8C03" w:rsidR="0099514C" w:rsidRDefault="0099514C" w:rsidP="0099514C">
      <w:pPr>
        <w:autoSpaceDE w:val="0"/>
        <w:autoSpaceDN w:val="0"/>
        <w:adjustRightInd w:val="0"/>
        <w:spacing w:after="120"/>
        <w:jc w:val="both"/>
        <w:rPr>
          <w:rFonts w:asciiTheme="minorHAnsi" w:hAnsiTheme="minorHAnsi" w:cstheme="minorHAnsi"/>
          <w:color w:val="000000"/>
          <w:sz w:val="22"/>
          <w:szCs w:val="22"/>
          <w:shd w:val="clear" w:color="auto" w:fill="FFFFFF"/>
          <w:lang w:val="en-GB"/>
        </w:rPr>
      </w:pPr>
    </w:p>
    <w:p w14:paraId="4E663C39" w14:textId="665105FD" w:rsidR="003F04E8" w:rsidRDefault="003F04E8" w:rsidP="003F04E8">
      <w:pPr>
        <w:autoSpaceDE w:val="0"/>
        <w:autoSpaceDN w:val="0"/>
        <w:adjustRightInd w:val="0"/>
        <w:spacing w:after="120"/>
        <w:jc w:val="both"/>
        <w:rPr>
          <w:rFonts w:asciiTheme="minorHAnsi" w:hAnsiTheme="minorHAnsi" w:cstheme="minorHAnsi"/>
          <w:color w:val="000000"/>
          <w:sz w:val="22"/>
          <w:szCs w:val="22"/>
          <w:shd w:val="clear" w:color="auto" w:fill="FFFFFF"/>
          <w:lang w:val="en-GB"/>
        </w:rPr>
      </w:pPr>
      <w:r>
        <w:rPr>
          <w:rFonts w:asciiTheme="minorHAnsi" w:hAnsiTheme="minorHAnsi" w:cstheme="minorHAnsi"/>
          <w:color w:val="000000"/>
          <w:sz w:val="22"/>
          <w:szCs w:val="22"/>
          <w:shd w:val="clear" w:color="auto" w:fill="FFFFFF"/>
          <w:lang w:val="en-GB"/>
        </w:rPr>
        <w:t>NB: maximum participant 5 person</w:t>
      </w:r>
    </w:p>
    <w:p w14:paraId="4D5FAA7A" w14:textId="45385547" w:rsidR="003F04E8" w:rsidRDefault="003F04E8" w:rsidP="003F04E8">
      <w:pPr>
        <w:autoSpaceDE w:val="0"/>
        <w:autoSpaceDN w:val="0"/>
        <w:adjustRightInd w:val="0"/>
        <w:spacing w:after="120"/>
        <w:jc w:val="both"/>
        <w:rPr>
          <w:rFonts w:asciiTheme="minorHAnsi" w:hAnsiTheme="minorHAnsi" w:cstheme="minorHAnsi"/>
          <w:color w:val="000000"/>
          <w:sz w:val="22"/>
          <w:szCs w:val="22"/>
          <w:shd w:val="clear" w:color="auto" w:fill="FFFFFF"/>
          <w:lang w:val="en-GB"/>
        </w:rPr>
      </w:pPr>
      <w:r>
        <w:rPr>
          <w:rFonts w:asciiTheme="minorHAnsi" w:hAnsiTheme="minorHAnsi" w:cstheme="minorHAnsi"/>
          <w:color w:val="000000"/>
          <w:sz w:val="22"/>
          <w:szCs w:val="22"/>
          <w:shd w:val="clear" w:color="auto" w:fill="FFFFFF"/>
          <w:lang w:val="en-GB"/>
        </w:rPr>
        <w:t>Please come to the workshop with:</w:t>
      </w:r>
    </w:p>
    <w:p w14:paraId="1D2C57E4" w14:textId="7F03541B" w:rsidR="003F04E8" w:rsidRDefault="003F04E8" w:rsidP="003F04E8">
      <w:pPr>
        <w:pStyle w:val="ListParagraph"/>
        <w:numPr>
          <w:ilvl w:val="0"/>
          <w:numId w:val="9"/>
        </w:numPr>
        <w:autoSpaceDE w:val="0"/>
        <w:autoSpaceDN w:val="0"/>
        <w:adjustRightInd w:val="0"/>
        <w:spacing w:after="120"/>
        <w:jc w:val="both"/>
        <w:rPr>
          <w:rFonts w:asciiTheme="minorHAnsi" w:hAnsiTheme="minorHAnsi" w:cstheme="minorHAnsi"/>
          <w:color w:val="000000"/>
          <w:sz w:val="22"/>
          <w:szCs w:val="22"/>
          <w:shd w:val="clear" w:color="auto" w:fill="FFFFFF"/>
          <w:lang w:val="en-GB"/>
        </w:rPr>
      </w:pPr>
      <w:r>
        <w:rPr>
          <w:rFonts w:asciiTheme="minorHAnsi" w:hAnsiTheme="minorHAnsi" w:cstheme="minorHAnsi"/>
          <w:color w:val="000000"/>
          <w:sz w:val="22"/>
          <w:szCs w:val="22"/>
          <w:shd w:val="clear" w:color="auto" w:fill="FFFFFF"/>
          <w:lang w:val="en-GB"/>
        </w:rPr>
        <w:t>Laptop</w:t>
      </w:r>
    </w:p>
    <w:p w14:paraId="0AB43C6D" w14:textId="71CC4F2A" w:rsidR="003F04E8" w:rsidRPr="003F04E8" w:rsidRDefault="00F815D1" w:rsidP="003F04E8">
      <w:pPr>
        <w:pStyle w:val="ListParagraph"/>
        <w:numPr>
          <w:ilvl w:val="0"/>
          <w:numId w:val="9"/>
        </w:numPr>
        <w:autoSpaceDE w:val="0"/>
        <w:autoSpaceDN w:val="0"/>
        <w:adjustRightInd w:val="0"/>
        <w:spacing w:after="120"/>
        <w:jc w:val="both"/>
        <w:rPr>
          <w:rFonts w:asciiTheme="minorHAnsi" w:hAnsiTheme="minorHAnsi" w:cstheme="minorHAnsi"/>
          <w:color w:val="000000"/>
          <w:sz w:val="22"/>
          <w:szCs w:val="22"/>
          <w:shd w:val="clear" w:color="auto" w:fill="FFFFFF"/>
          <w:lang w:val="en-GB"/>
        </w:rPr>
      </w:pPr>
      <w:r>
        <w:rPr>
          <w:rFonts w:asciiTheme="minorHAnsi" w:hAnsiTheme="minorHAnsi" w:cstheme="minorHAnsi"/>
          <w:color w:val="000000"/>
          <w:sz w:val="22"/>
          <w:szCs w:val="22"/>
          <w:shd w:val="clear" w:color="auto" w:fill="FFFFFF"/>
          <w:lang w:val="en-GB"/>
        </w:rPr>
        <w:t>Revit installed (up to 2022)</w:t>
      </w:r>
    </w:p>
    <w:p w14:paraId="6D5D3500" w14:textId="77777777" w:rsidR="00C5343F" w:rsidRDefault="00C5343F" w:rsidP="0099514C">
      <w:pPr>
        <w:autoSpaceDE w:val="0"/>
        <w:autoSpaceDN w:val="0"/>
        <w:adjustRightInd w:val="0"/>
        <w:spacing w:after="120"/>
        <w:jc w:val="both"/>
        <w:rPr>
          <w:rFonts w:asciiTheme="minorHAnsi" w:hAnsiTheme="minorHAnsi" w:cstheme="minorHAnsi"/>
          <w:color w:val="000000"/>
          <w:sz w:val="22"/>
          <w:szCs w:val="22"/>
          <w:shd w:val="clear" w:color="auto" w:fill="FFFFFF"/>
          <w:lang w:val="en-GB"/>
        </w:rPr>
      </w:pPr>
    </w:p>
    <w:p w14:paraId="1F4F3490" w14:textId="3255E272" w:rsidR="00F815D1" w:rsidRPr="00C400BF" w:rsidRDefault="00866ADE" w:rsidP="00F815D1">
      <w:pPr>
        <w:autoSpaceDE w:val="0"/>
        <w:autoSpaceDN w:val="0"/>
        <w:adjustRightInd w:val="0"/>
        <w:spacing w:after="120" w:line="360" w:lineRule="auto"/>
        <w:jc w:val="both"/>
        <w:rPr>
          <w:rFonts w:ascii="Arial" w:hAnsi="Arial" w:cs="Arial"/>
          <w:b/>
          <w:bCs/>
          <w:color w:val="000000"/>
          <w:sz w:val="22"/>
          <w:szCs w:val="22"/>
          <w:lang w:val="en-GB"/>
        </w:rPr>
      </w:pPr>
      <w:r>
        <w:rPr>
          <w:rFonts w:ascii="Arial" w:hAnsi="Arial" w:cs="Arial"/>
          <w:b/>
          <w:bCs/>
          <w:color w:val="000000"/>
          <w:sz w:val="22"/>
          <w:szCs w:val="22"/>
          <w:lang w:val="en-GB"/>
        </w:rPr>
        <w:t>Valsir Revit tools training</w:t>
      </w:r>
      <w:r w:rsidR="00C400BF" w:rsidRPr="00C400BF">
        <w:rPr>
          <w:rFonts w:ascii="Arial" w:hAnsi="Arial" w:cs="Arial"/>
          <w:b/>
          <w:bCs/>
          <w:color w:val="000000"/>
          <w:sz w:val="22"/>
          <w:szCs w:val="22"/>
          <w:lang w:val="en-GB"/>
        </w:rPr>
        <w:t>:</w:t>
      </w:r>
      <w:r w:rsidR="00F815D1">
        <w:rPr>
          <w:rFonts w:ascii="Arial" w:hAnsi="Arial" w:cs="Arial"/>
          <w:b/>
          <w:bCs/>
          <w:color w:val="000000"/>
          <w:sz w:val="22"/>
          <w:szCs w:val="22"/>
          <w:lang w:val="en-GB"/>
        </w:rPr>
        <w:t xml:space="preserve"> </w:t>
      </w:r>
      <w:r>
        <w:rPr>
          <w:rFonts w:ascii="Arial" w:hAnsi="Arial" w:cs="Arial"/>
          <w:b/>
          <w:bCs/>
          <w:color w:val="000000"/>
          <w:sz w:val="22"/>
          <w:szCs w:val="22"/>
          <w:lang w:val="en-GB"/>
        </w:rPr>
        <w:t>1</w:t>
      </w:r>
      <w:r w:rsidR="00F815D1">
        <w:rPr>
          <w:rFonts w:ascii="Arial" w:hAnsi="Arial" w:cs="Arial"/>
          <w:b/>
          <w:bCs/>
          <w:color w:val="000000"/>
          <w:sz w:val="22"/>
          <w:szCs w:val="22"/>
          <w:lang w:val="en-GB"/>
        </w:rPr>
        <w:t>5</w:t>
      </w:r>
      <w:r w:rsidR="003A3163" w:rsidRPr="003A3163">
        <w:rPr>
          <w:rFonts w:ascii="Arial" w:hAnsi="Arial" w:cs="Arial"/>
          <w:b/>
          <w:bCs/>
          <w:color w:val="000000"/>
          <w:sz w:val="22"/>
          <w:szCs w:val="22"/>
          <w:vertAlign w:val="superscript"/>
          <w:lang w:val="en-GB"/>
        </w:rPr>
        <w:t>th</w:t>
      </w:r>
      <w:r w:rsidR="003A3163">
        <w:rPr>
          <w:rFonts w:ascii="Arial" w:hAnsi="Arial" w:cs="Arial"/>
          <w:b/>
          <w:bCs/>
          <w:color w:val="000000"/>
          <w:sz w:val="22"/>
          <w:szCs w:val="22"/>
          <w:lang w:val="en-GB"/>
        </w:rPr>
        <w:t xml:space="preserve"> </w:t>
      </w:r>
      <w:r w:rsidR="000F4DF9">
        <w:rPr>
          <w:rFonts w:ascii="Arial" w:hAnsi="Arial" w:cs="Arial"/>
          <w:b/>
          <w:bCs/>
          <w:color w:val="000000"/>
          <w:sz w:val="22"/>
          <w:szCs w:val="22"/>
          <w:lang w:val="en-GB"/>
        </w:rPr>
        <w:t>and 16</w:t>
      </w:r>
      <w:r w:rsidR="000F4DF9" w:rsidRPr="000F4DF9">
        <w:rPr>
          <w:rFonts w:ascii="Arial" w:hAnsi="Arial" w:cs="Arial"/>
          <w:b/>
          <w:bCs/>
          <w:color w:val="000000"/>
          <w:sz w:val="22"/>
          <w:szCs w:val="22"/>
          <w:vertAlign w:val="superscript"/>
          <w:lang w:val="en-GB"/>
        </w:rPr>
        <w:t>th</w:t>
      </w:r>
      <w:r w:rsidR="000F4DF9">
        <w:rPr>
          <w:rFonts w:ascii="Arial" w:hAnsi="Arial" w:cs="Arial"/>
          <w:b/>
          <w:bCs/>
          <w:color w:val="000000"/>
          <w:sz w:val="22"/>
          <w:szCs w:val="22"/>
          <w:lang w:val="en-GB"/>
        </w:rPr>
        <w:t xml:space="preserve"> </w:t>
      </w:r>
      <w:r>
        <w:rPr>
          <w:rFonts w:ascii="Arial" w:hAnsi="Arial" w:cs="Arial"/>
          <w:b/>
          <w:bCs/>
          <w:color w:val="000000"/>
          <w:sz w:val="22"/>
          <w:szCs w:val="22"/>
          <w:lang w:val="en-GB"/>
        </w:rPr>
        <w:t>September</w:t>
      </w:r>
      <w:r w:rsidR="003A3163">
        <w:rPr>
          <w:rFonts w:ascii="Arial" w:hAnsi="Arial" w:cs="Arial"/>
          <w:b/>
          <w:bCs/>
          <w:color w:val="000000"/>
          <w:sz w:val="22"/>
          <w:szCs w:val="22"/>
          <w:lang w:val="en-GB"/>
        </w:rPr>
        <w:t xml:space="preserve"> 202</w:t>
      </w:r>
      <w:r>
        <w:rPr>
          <w:rFonts w:ascii="Arial" w:hAnsi="Arial" w:cs="Arial"/>
          <w:b/>
          <w:bCs/>
          <w:color w:val="000000"/>
          <w:sz w:val="22"/>
          <w:szCs w:val="22"/>
          <w:lang w:val="en-GB"/>
        </w:rPr>
        <w:t>2</w:t>
      </w:r>
      <w:r w:rsidR="00C400BF" w:rsidRPr="00C400BF">
        <w:rPr>
          <w:rFonts w:ascii="Arial" w:hAnsi="Arial" w:cs="Arial"/>
          <w:b/>
          <w:bCs/>
          <w:color w:val="000000"/>
          <w:sz w:val="22"/>
          <w:szCs w:val="22"/>
          <w:lang w:val="en-GB"/>
        </w:rPr>
        <w:t xml:space="preserve"> at</w:t>
      </w:r>
      <w:r w:rsidR="003A3163">
        <w:rPr>
          <w:rFonts w:ascii="Arial" w:hAnsi="Arial" w:cs="Arial"/>
          <w:b/>
          <w:bCs/>
          <w:color w:val="000000"/>
          <w:sz w:val="22"/>
          <w:szCs w:val="22"/>
          <w:lang w:val="en-GB"/>
        </w:rPr>
        <w:t xml:space="preserve"> </w:t>
      </w:r>
      <w:r w:rsidR="000F4DF9">
        <w:rPr>
          <w:rFonts w:ascii="Arial" w:hAnsi="Arial" w:cs="Arial"/>
          <w:b/>
          <w:bCs/>
          <w:color w:val="000000"/>
          <w:sz w:val="22"/>
          <w:szCs w:val="22"/>
          <w:lang w:val="en-GB"/>
        </w:rPr>
        <w:t>6pm</w:t>
      </w:r>
    </w:p>
    <w:p w14:paraId="0D444B2A" w14:textId="5755E609" w:rsidR="002071B8" w:rsidRPr="003F04E8" w:rsidRDefault="002071B8" w:rsidP="003F04E8">
      <w:pPr>
        <w:numPr>
          <w:ilvl w:val="0"/>
          <w:numId w:val="7"/>
        </w:numPr>
        <w:rPr>
          <w:rFonts w:ascii="Calibri" w:eastAsia="Times New Roman" w:hAnsi="Calibri" w:cs="Calibri"/>
          <w:sz w:val="22"/>
          <w:szCs w:val="22"/>
          <w:lang w:val="en-GB" w:eastAsia="en-US"/>
        </w:rPr>
      </w:pPr>
      <w:r w:rsidRPr="002071B8">
        <w:rPr>
          <w:rFonts w:ascii="Calibri" w:eastAsia="Times New Roman" w:hAnsi="Calibri" w:cs="Calibri"/>
          <w:sz w:val="22"/>
          <w:szCs w:val="22"/>
          <w:lang w:val="en-GB" w:eastAsia="en-US"/>
        </w:rPr>
        <w:t>Intro</w:t>
      </w:r>
      <w:r w:rsidR="003F04E8">
        <w:rPr>
          <w:rFonts w:ascii="Calibri" w:eastAsia="Times New Roman" w:hAnsi="Calibri" w:cs="Calibri"/>
          <w:sz w:val="22"/>
          <w:szCs w:val="22"/>
          <w:lang w:val="en-GB" w:eastAsia="en-US"/>
        </w:rPr>
        <w:t xml:space="preserve"> and </w:t>
      </w:r>
      <w:r w:rsidR="00866ADE" w:rsidRPr="003F04E8">
        <w:rPr>
          <w:rFonts w:ascii="Calibri" w:eastAsia="Times New Roman" w:hAnsi="Calibri" w:cs="Calibri"/>
          <w:sz w:val="22"/>
          <w:szCs w:val="22"/>
          <w:lang w:val="en-GB" w:eastAsia="en-US"/>
        </w:rPr>
        <w:t>EN 12056-2 requirements</w:t>
      </w:r>
      <w:r w:rsidR="003F04E8">
        <w:rPr>
          <w:rFonts w:ascii="Calibri" w:eastAsia="Times New Roman" w:hAnsi="Calibri" w:cs="Calibri"/>
          <w:sz w:val="22"/>
          <w:szCs w:val="22"/>
          <w:lang w:val="en-GB" w:eastAsia="en-US"/>
        </w:rPr>
        <w:t xml:space="preserve"> - 10min</w:t>
      </w:r>
    </w:p>
    <w:p w14:paraId="53AE3108" w14:textId="3BC96330" w:rsidR="00866ADE" w:rsidRPr="002071B8" w:rsidRDefault="00866ADE" w:rsidP="00866ADE">
      <w:pPr>
        <w:numPr>
          <w:ilvl w:val="0"/>
          <w:numId w:val="7"/>
        </w:numPr>
        <w:rPr>
          <w:rFonts w:ascii="Calibri" w:eastAsia="Times New Roman" w:hAnsi="Calibri" w:cs="Calibri"/>
          <w:sz w:val="22"/>
          <w:szCs w:val="22"/>
          <w:lang w:val="en-GB" w:eastAsia="en-US"/>
        </w:rPr>
      </w:pPr>
      <w:r w:rsidRPr="002071B8">
        <w:rPr>
          <w:rFonts w:ascii="Calibri" w:eastAsia="Times New Roman" w:hAnsi="Calibri" w:cs="Calibri"/>
          <w:sz w:val="22"/>
          <w:szCs w:val="22"/>
          <w:lang w:val="en-GB" w:eastAsia="en-US"/>
        </w:rPr>
        <w:t>Description of</w:t>
      </w:r>
      <w:r>
        <w:rPr>
          <w:rFonts w:ascii="Calibri" w:eastAsia="Times New Roman" w:hAnsi="Calibri" w:cs="Calibri"/>
          <w:sz w:val="22"/>
          <w:szCs w:val="22"/>
          <w:lang w:val="en-GB" w:eastAsia="en-US"/>
        </w:rPr>
        <w:t xml:space="preserve"> PLC Product Line Calculator</w:t>
      </w:r>
      <w:r w:rsidR="003F04E8">
        <w:rPr>
          <w:rFonts w:ascii="Calibri" w:eastAsia="Times New Roman" w:hAnsi="Calibri" w:cs="Calibri"/>
          <w:sz w:val="22"/>
          <w:szCs w:val="22"/>
          <w:lang w:val="en-GB" w:eastAsia="en-US"/>
        </w:rPr>
        <w:t xml:space="preserve"> - 10 min</w:t>
      </w:r>
    </w:p>
    <w:p w14:paraId="73FC26D8" w14:textId="6A8D219C" w:rsidR="00866ADE" w:rsidRPr="002071B8" w:rsidRDefault="00866ADE" w:rsidP="00866ADE">
      <w:pPr>
        <w:numPr>
          <w:ilvl w:val="0"/>
          <w:numId w:val="7"/>
        </w:numPr>
        <w:rPr>
          <w:rFonts w:ascii="Calibri" w:eastAsia="Times New Roman" w:hAnsi="Calibri" w:cs="Calibri"/>
          <w:sz w:val="22"/>
          <w:szCs w:val="22"/>
          <w:lang w:val="en-GB" w:eastAsia="en-US"/>
        </w:rPr>
      </w:pPr>
      <w:r w:rsidRPr="002071B8">
        <w:rPr>
          <w:rFonts w:ascii="Calibri" w:eastAsia="Times New Roman" w:hAnsi="Calibri" w:cs="Calibri"/>
          <w:sz w:val="22"/>
          <w:szCs w:val="22"/>
          <w:lang w:val="en-GB" w:eastAsia="en-US"/>
        </w:rPr>
        <w:t>Description</w:t>
      </w:r>
      <w:r w:rsidR="003F04E8">
        <w:rPr>
          <w:rFonts w:ascii="Calibri" w:eastAsia="Times New Roman" w:hAnsi="Calibri" w:cs="Calibri"/>
          <w:sz w:val="22"/>
          <w:szCs w:val="22"/>
          <w:lang w:val="en-GB" w:eastAsia="en-US"/>
        </w:rPr>
        <w:t xml:space="preserve"> and pracice</w:t>
      </w:r>
      <w:r w:rsidRPr="002071B8">
        <w:rPr>
          <w:rFonts w:ascii="Calibri" w:eastAsia="Times New Roman" w:hAnsi="Calibri" w:cs="Calibri"/>
          <w:sz w:val="22"/>
          <w:szCs w:val="22"/>
          <w:lang w:val="en-GB" w:eastAsia="en-US"/>
        </w:rPr>
        <w:t xml:space="preserve"> of</w:t>
      </w:r>
      <w:r>
        <w:rPr>
          <w:rFonts w:ascii="Calibri" w:eastAsia="Times New Roman" w:hAnsi="Calibri" w:cs="Calibri"/>
          <w:sz w:val="22"/>
          <w:szCs w:val="22"/>
          <w:lang w:val="en-GB" w:eastAsia="en-US"/>
        </w:rPr>
        <w:t xml:space="preserve"> Tool Clip</w:t>
      </w:r>
      <w:r w:rsidR="003F04E8">
        <w:rPr>
          <w:rFonts w:ascii="Calibri" w:eastAsia="Times New Roman" w:hAnsi="Calibri" w:cs="Calibri"/>
          <w:sz w:val="22"/>
          <w:szCs w:val="22"/>
          <w:lang w:val="en-GB" w:eastAsia="en-US"/>
        </w:rPr>
        <w:t xml:space="preserve"> - 5 min</w:t>
      </w:r>
    </w:p>
    <w:p w14:paraId="547A7657" w14:textId="67771514" w:rsidR="002071B8" w:rsidRDefault="00866ADE" w:rsidP="002071B8">
      <w:pPr>
        <w:numPr>
          <w:ilvl w:val="0"/>
          <w:numId w:val="7"/>
        </w:numPr>
        <w:rPr>
          <w:rFonts w:ascii="Calibri" w:eastAsia="Times New Roman" w:hAnsi="Calibri" w:cs="Calibri"/>
          <w:sz w:val="22"/>
          <w:szCs w:val="22"/>
          <w:lang w:val="en-GB" w:eastAsia="en-US"/>
        </w:rPr>
      </w:pPr>
      <w:r>
        <w:rPr>
          <w:rFonts w:ascii="Calibri" w:eastAsia="Times New Roman" w:hAnsi="Calibri" w:cs="Calibri"/>
          <w:sz w:val="22"/>
          <w:szCs w:val="22"/>
          <w:lang w:val="en-GB" w:eastAsia="en-US"/>
        </w:rPr>
        <w:t>Peculiarities of Valsir Revit Families</w:t>
      </w:r>
      <w:r w:rsidR="003F04E8">
        <w:rPr>
          <w:rFonts w:ascii="Calibri" w:eastAsia="Times New Roman" w:hAnsi="Calibri" w:cs="Calibri"/>
          <w:sz w:val="22"/>
          <w:szCs w:val="22"/>
          <w:lang w:val="en-GB" w:eastAsia="en-US"/>
        </w:rPr>
        <w:t xml:space="preserve"> - 5 min</w:t>
      </w:r>
    </w:p>
    <w:p w14:paraId="01F04481" w14:textId="5E709B85" w:rsidR="003F04E8" w:rsidRPr="002071B8" w:rsidRDefault="003F04E8" w:rsidP="003F04E8">
      <w:pPr>
        <w:numPr>
          <w:ilvl w:val="0"/>
          <w:numId w:val="7"/>
        </w:numPr>
        <w:rPr>
          <w:rFonts w:ascii="Calibri" w:eastAsia="Times New Roman" w:hAnsi="Calibri" w:cs="Calibri"/>
          <w:sz w:val="22"/>
          <w:szCs w:val="22"/>
          <w:lang w:val="en-GB" w:eastAsia="en-US"/>
        </w:rPr>
      </w:pPr>
      <w:r>
        <w:rPr>
          <w:rFonts w:ascii="Calibri" w:eastAsia="Times New Roman" w:hAnsi="Calibri" w:cs="Calibri"/>
          <w:color w:val="202124"/>
          <w:sz w:val="22"/>
          <w:szCs w:val="22"/>
          <w:lang w:val="en" w:eastAsia="en-US"/>
        </w:rPr>
        <w:t>Workshop about with PLC tool: examples and practice - 1h</w:t>
      </w:r>
    </w:p>
    <w:p w14:paraId="36481FBB" w14:textId="7674DEF1" w:rsidR="00866ADE" w:rsidRPr="003F04E8" w:rsidRDefault="00866ADE" w:rsidP="003F04E8">
      <w:pPr>
        <w:autoSpaceDE w:val="0"/>
        <w:autoSpaceDN w:val="0"/>
        <w:adjustRightInd w:val="0"/>
        <w:spacing w:after="120" w:line="360" w:lineRule="auto"/>
        <w:ind w:left="360"/>
        <w:jc w:val="both"/>
        <w:rPr>
          <w:rFonts w:asciiTheme="minorHAnsi" w:hAnsiTheme="minorHAnsi" w:cstheme="minorHAnsi"/>
          <w:sz w:val="22"/>
          <w:szCs w:val="22"/>
          <w:lang w:val="en-GB"/>
        </w:rPr>
      </w:pPr>
    </w:p>
    <w:sectPr w:rsidR="00866ADE" w:rsidRPr="003F04E8" w:rsidSect="0007639F">
      <w:headerReference w:type="even" r:id="rId8"/>
      <w:headerReference w:type="default" r:id="rId9"/>
      <w:footerReference w:type="default" r:id="rId10"/>
      <w:headerReference w:type="first" r:id="rId11"/>
      <w:pgSz w:w="11900" w:h="16840"/>
      <w:pgMar w:top="2268" w:right="1701" w:bottom="1701" w:left="56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BEB1" w14:textId="77777777" w:rsidR="00D50749" w:rsidRDefault="00D50749" w:rsidP="00F37F3B">
      <w:r>
        <w:separator/>
      </w:r>
    </w:p>
  </w:endnote>
  <w:endnote w:type="continuationSeparator" w:id="0">
    <w:p w14:paraId="657269FE" w14:textId="77777777" w:rsidR="00D50749" w:rsidRDefault="00D50749" w:rsidP="00F3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0544" w14:textId="77777777" w:rsidR="0007639F" w:rsidRDefault="000956C2">
    <w:pPr>
      <w:pStyle w:val="Footer"/>
    </w:pPr>
    <w:r>
      <w:rPr>
        <w:noProof/>
      </w:rPr>
      <w:drawing>
        <wp:anchor distT="0" distB="0" distL="114300" distR="114300" simplePos="0" relativeHeight="251659776" behindDoc="0" locked="0" layoutInCell="1" allowOverlap="1" wp14:anchorId="407A9BD5" wp14:editId="3AB90DED">
          <wp:simplePos x="0" y="0"/>
          <wp:positionH relativeFrom="column">
            <wp:posOffset>-97790</wp:posOffset>
          </wp:positionH>
          <wp:positionV relativeFrom="paragraph">
            <wp:posOffset>-313055</wp:posOffset>
          </wp:positionV>
          <wp:extent cx="7032625" cy="685800"/>
          <wp:effectExtent l="0" t="0" r="0" b="0"/>
          <wp:wrapThrough wrapText="bothSides">
            <wp:wrapPolygon edited="0">
              <wp:start x="410" y="0"/>
              <wp:lineTo x="0" y="1800"/>
              <wp:lineTo x="0" y="21000"/>
              <wp:lineTo x="527" y="21000"/>
              <wp:lineTo x="21415" y="21000"/>
              <wp:lineTo x="21532" y="17400"/>
              <wp:lineTo x="21532" y="3000"/>
              <wp:lineTo x="20127" y="2400"/>
              <wp:lineTo x="2926" y="0"/>
              <wp:lineTo x="410" y="0"/>
            </wp:wrapPolygon>
          </wp:wrapThrough>
          <wp:docPr id="7" name="Immagine 7" descr="pie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epa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26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2120" w14:textId="77777777" w:rsidR="00D50749" w:rsidRDefault="00D50749" w:rsidP="00F37F3B">
      <w:r>
        <w:separator/>
      </w:r>
    </w:p>
  </w:footnote>
  <w:footnote w:type="continuationSeparator" w:id="0">
    <w:p w14:paraId="14B12BE6" w14:textId="77777777" w:rsidR="00D50749" w:rsidRDefault="00D50749" w:rsidP="00F37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0DE3" w14:textId="77777777" w:rsidR="00F37F3B" w:rsidRDefault="00000000">
    <w:pPr>
      <w:pStyle w:val="Header"/>
    </w:pPr>
    <w:r>
      <w:rPr>
        <w:noProof/>
      </w:rPr>
      <w:pict w14:anchorId="1DD5A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6.25pt;height:671.7pt;z-index:-251659776;mso-wrap-edited:f;mso-position-horizontal:center;mso-position-horizontal-relative:margin;mso-position-vertical:center;mso-position-vertical-relative:margin" wrapcoords="6967 0 4877 48 348 289 -348 530 -348 891 696 1253 8012 1518 10800 1542 10800 2314 4180 2603 2438 2700 696 2868 10800 3085 348 3109 -348 3133 -348 3495 2438 3833 10451 4218 10800 4628 7664 5014 5225 5062 696 5303 -348 5568 -348 5882 0 6147 696 6267 7316 6533 10800 6557 10800 7328 8012 7497 5922 7666 2438 7714 1741 7786 -348 8051 -348 8485 2090 8847 10451 9233 10800 10028 7316 10028 696 10269 -348 10607 -348 10848 2438 11161 1393 11233 3135 11499 10800 11571 10800 12342 8012 12559 2787 12728 1393 12873 -348 13066 -348 13524 2438 13885 10451 14247 10800 15042 7664 15066 696 15308 -348 15741 -348 15862 348 16248 5922 16561 8361 16585 10800 16971 10800 17357 3135 17742 1045 17935 -348 18080 -348 18562 1741 18875 2438 18924 10451 19261 10800 20057 5922 20129 1045 20322 0 20563 -348 20732 -348 20900 348 21214 348 21262 5225 21551 5922 21551 15329 21551 16025 21551 20903 21262 21251 21190 21600 20925 21600 20659 20206 20322 15329 20129 10800 20057 11148 19261 19509 18875 21600 18562 21600 18056 19858 17911 17767 17742 10800 17357 10800 16971 12890 16585 15677 16561 20903 16248 21251 16175 21600 15910 21600 15669 20554 15332 13587 15066 10800 15042 11148 14247 18812 13885 21600 13524 21600 13066 19858 12873 18464 12728 10800 12342 10800 11571 13935 11547 20554 11306 21251 11161 21600 10896 21600 10607 20554 10269 14283 10052 10800 10028 11148 9233 19161 8847 21600 8485 21600 8051 19858 7834 18812 7714 13238 7521 10800 7328 10800 6557 13935 6533 20554 6267 20554 6171 21600 5858 21600 5592 20554 5279 16025 5062 13238 5014 10800 4628 11148 4218 18464 3833 21600 3495 21600 3133 20903 3109 10800 3085 19858 2892 20554 2844 18812 2700 17070 2603 10800 2314 10800 1542 13587 1518 20206 1253 20903 1133 21600 843 21600 554 20903 241 17419 96 12890 0 6967 0">
          <v:imagedata r:id="rId1" o:title="sfondo_pittogramm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812B" w14:textId="31B7D4E9" w:rsidR="00F37F3B" w:rsidRDefault="009966BC">
    <w:pPr>
      <w:pStyle w:val="Header"/>
    </w:pPr>
    <w:r w:rsidRPr="009966BC">
      <w:rPr>
        <w:noProof/>
      </w:rPr>
      <w:drawing>
        <wp:anchor distT="0" distB="0" distL="114300" distR="114300" simplePos="0" relativeHeight="251661824" behindDoc="1" locked="0" layoutInCell="1" allowOverlap="1" wp14:anchorId="2220F12B" wp14:editId="7987E9BB">
          <wp:simplePos x="0" y="0"/>
          <wp:positionH relativeFrom="column">
            <wp:posOffset>-351155</wp:posOffset>
          </wp:positionH>
          <wp:positionV relativeFrom="paragraph">
            <wp:posOffset>871232</wp:posOffset>
          </wp:positionV>
          <wp:extent cx="7539346" cy="1613140"/>
          <wp:effectExtent l="0" t="0" r="5080" b="635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7778"/>
                  <a:stretch/>
                </pic:blipFill>
                <pic:spPr bwMode="auto">
                  <a:xfrm>
                    <a:off x="0" y="0"/>
                    <a:ext cx="7539346" cy="1613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1E9B">
      <w:rPr>
        <w:noProof/>
      </w:rPr>
      <w:drawing>
        <wp:anchor distT="0" distB="0" distL="114300" distR="114300" simplePos="0" relativeHeight="251660800" behindDoc="0" locked="0" layoutInCell="1" allowOverlap="1" wp14:anchorId="7D031292" wp14:editId="1BBC51D7">
          <wp:simplePos x="0" y="0"/>
          <wp:positionH relativeFrom="column">
            <wp:posOffset>3869055</wp:posOffset>
          </wp:positionH>
          <wp:positionV relativeFrom="paragraph">
            <wp:posOffset>-409575</wp:posOffset>
          </wp:positionV>
          <wp:extent cx="3324225" cy="1662113"/>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24225" cy="16621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56C2">
      <w:rPr>
        <w:noProof/>
      </w:rPr>
      <w:drawing>
        <wp:anchor distT="0" distB="0" distL="114300" distR="114300" simplePos="0" relativeHeight="251658752" behindDoc="1" locked="0" layoutInCell="1" allowOverlap="1" wp14:anchorId="295B9739" wp14:editId="39C52998">
          <wp:simplePos x="0" y="0"/>
          <wp:positionH relativeFrom="page">
            <wp:posOffset>360045</wp:posOffset>
          </wp:positionH>
          <wp:positionV relativeFrom="page">
            <wp:posOffset>360045</wp:posOffset>
          </wp:positionV>
          <wp:extent cx="2432050" cy="839470"/>
          <wp:effectExtent l="0" t="0" r="6350" b="0"/>
          <wp:wrapNone/>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32050" cy="83947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5BD97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538.35pt;margin-top:319.3pt;width:28.35pt;height:411.5pt;z-index:-251660800;mso-wrap-edited:f;mso-position-horizontal-relative:page;mso-position-vertical-relative:page" wrapcoords="6967 0 4877 48 348 289 -348 530 -348 891 696 1253 8012 1518 10800 1542 10800 2314 4180 2603 2438 2700 696 2868 10800 3085 348 3109 -348 3133 -348 3495 2438 3833 10451 4218 10800 4628 7664 5014 5225 5062 696 5303 -348 5568 -348 5882 0 6147 696 6267 7316 6533 10800 6557 10800 7328 8012 7497 5922 7666 2438 7714 1741 7786 -348 8051 -348 8485 2090 8847 10451 9233 10800 10028 7316 10028 696 10269 -348 10607 -348 10848 2438 11161 1393 11233 3135 11499 10800 11571 10800 12342 8012 12559 2787 12728 1393 12873 -348 13066 -348 13524 2438 13885 10451 14247 10800 15042 7664 15066 696 15308 -348 15741 -348 15862 348 16248 5922 16561 8361 16585 10800 16971 10800 17357 3135 17742 1045 17935 -348 18080 -348 18562 1741 18875 2438 18924 10451 19261 10800 20057 5922 20129 1045 20322 0 20563 -348 20732 -348 20900 348 21214 348 21262 5225 21551 5922 21551 15329 21551 16025 21551 20903 21262 21251 21190 21600 20925 21600 20659 20206 20322 15329 20129 10800 20057 11148 19261 19509 18875 21600 18562 21600 18056 19858 17911 17767 17742 10800 17357 10800 16971 12890 16585 15677 16561 20903 16248 21251 16175 21600 15910 21600 15669 20554 15332 13587 15066 10800 15042 11148 14247 18812 13885 21600 13524 21600 13066 19858 12873 18464 12728 10800 12342 10800 11571 13935 11547 20554 11306 21251 11161 21600 10896 21600 10607 20554 10269 14283 10052 10800 10028 11148 9233 19161 8847 21600 8485 21600 8051 19858 7834 18812 7714 13238 7521 10800 7328 10800 6557 13935 6533 20554 6267 20554 6171 21600 5858 21600 5592 20554 5279 16025 5062 13238 5014 10800 4628 11148 4218 18464 3833 21600 3495 21600 3133 20903 3109 10800 3085 19858 2892 20554 2844 18812 2700 17070 2603 10800 2314 10800 1542 13587 1518 20206 1253 20903 1133 21600 843 21600 554 20903 241 17419 96 12890 0 6967 0">
          <v:imagedata r:id="rId4" o:title="sfondo_pittogrammi"/>
          <w10:wrap anchorx="page" anchory="margin"/>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9486" w14:textId="77777777" w:rsidR="00F37F3B" w:rsidRDefault="00000000">
    <w:pPr>
      <w:pStyle w:val="Header"/>
    </w:pPr>
    <w:r>
      <w:rPr>
        <w:noProof/>
      </w:rPr>
      <w:pict w14:anchorId="68580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6.25pt;height:671.7pt;z-index:-251658752;mso-wrap-edited:f;mso-position-horizontal:center;mso-position-horizontal-relative:margin;mso-position-vertical:center;mso-position-vertical-relative:margin" wrapcoords="6967 0 4877 48 348 289 -348 530 -348 891 696 1253 8012 1518 10800 1542 10800 2314 4180 2603 2438 2700 696 2868 10800 3085 348 3109 -348 3133 -348 3495 2438 3833 10451 4218 10800 4628 7664 5014 5225 5062 696 5303 -348 5568 -348 5882 0 6147 696 6267 7316 6533 10800 6557 10800 7328 8012 7497 5922 7666 2438 7714 1741 7786 -348 8051 -348 8485 2090 8847 10451 9233 10800 10028 7316 10028 696 10269 -348 10607 -348 10848 2438 11161 1393 11233 3135 11499 10800 11571 10800 12342 8012 12559 2787 12728 1393 12873 -348 13066 -348 13524 2438 13885 10451 14247 10800 15042 7664 15066 696 15308 -348 15741 -348 15862 348 16248 5922 16561 8361 16585 10800 16971 10800 17357 3135 17742 1045 17935 -348 18080 -348 18562 1741 18875 2438 18924 10451 19261 10800 20057 5922 20129 1045 20322 0 20563 -348 20732 -348 20900 348 21214 348 21262 5225 21551 5922 21551 15329 21551 16025 21551 20903 21262 21251 21190 21600 20925 21600 20659 20206 20322 15329 20129 10800 20057 11148 19261 19509 18875 21600 18562 21600 18056 19858 17911 17767 17742 10800 17357 10800 16971 12890 16585 15677 16561 20903 16248 21251 16175 21600 15910 21600 15669 20554 15332 13587 15066 10800 15042 11148 14247 18812 13885 21600 13524 21600 13066 19858 12873 18464 12728 10800 12342 10800 11571 13935 11547 20554 11306 21251 11161 21600 10896 21600 10607 20554 10269 14283 10052 10800 10028 11148 9233 19161 8847 21600 8485 21600 8051 19858 7834 18812 7714 13238 7521 10800 7328 10800 6557 13935 6533 20554 6267 20554 6171 21600 5858 21600 5592 20554 5279 16025 5062 13238 5014 10800 4628 11148 4218 18464 3833 21600 3495 21600 3133 20903 3109 10800 3085 19858 2892 20554 2844 18812 2700 17070 2603 10800 2314 10800 1542 13587 1518 20206 1253 20903 1133 21600 843 21600 554 20903 241 17419 96 12890 0 6967 0">
          <v:imagedata r:id="rId1" o:title="sfondo_pittogramm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1A7A"/>
    <w:multiLevelType w:val="hybridMultilevel"/>
    <w:tmpl w:val="FBDE3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1422A4"/>
    <w:multiLevelType w:val="hybridMultilevel"/>
    <w:tmpl w:val="61D468A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73678D6"/>
    <w:multiLevelType w:val="hybridMultilevel"/>
    <w:tmpl w:val="E708E5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CD558F"/>
    <w:multiLevelType w:val="hybridMultilevel"/>
    <w:tmpl w:val="EDC2AE12"/>
    <w:lvl w:ilvl="0" w:tplc="04100003">
      <w:start w:val="1"/>
      <w:numFmt w:val="bullet"/>
      <w:lvlText w:val="o"/>
      <w:lvlJc w:val="left"/>
      <w:pPr>
        <w:ind w:left="1620" w:hanging="360"/>
      </w:pPr>
      <w:rPr>
        <w:rFonts w:ascii="Courier New" w:hAnsi="Courier New" w:cs="Courier New" w:hint="default"/>
      </w:rPr>
    </w:lvl>
    <w:lvl w:ilvl="1" w:tplc="5920A95E">
      <w:numFmt w:val="bullet"/>
      <w:lvlText w:val=""/>
      <w:lvlJc w:val="left"/>
      <w:pPr>
        <w:ind w:left="2340" w:hanging="360"/>
      </w:pPr>
      <w:rPr>
        <w:rFonts w:ascii="Symbol" w:eastAsia="MS Mincho" w:hAnsi="Symbol" w:cs="Times New Roman" w:hint="default"/>
      </w:rPr>
    </w:lvl>
    <w:lvl w:ilvl="2" w:tplc="04100005" w:tentative="1">
      <w:start w:val="1"/>
      <w:numFmt w:val="bullet"/>
      <w:lvlText w:val=""/>
      <w:lvlJc w:val="left"/>
      <w:pPr>
        <w:ind w:left="3060" w:hanging="360"/>
      </w:pPr>
      <w:rPr>
        <w:rFonts w:ascii="Wingdings" w:hAnsi="Wingdings" w:hint="default"/>
      </w:rPr>
    </w:lvl>
    <w:lvl w:ilvl="3" w:tplc="04100001" w:tentative="1">
      <w:start w:val="1"/>
      <w:numFmt w:val="bullet"/>
      <w:lvlText w:val=""/>
      <w:lvlJc w:val="left"/>
      <w:pPr>
        <w:ind w:left="3780" w:hanging="360"/>
      </w:pPr>
      <w:rPr>
        <w:rFonts w:ascii="Symbol" w:hAnsi="Symbol" w:hint="default"/>
      </w:rPr>
    </w:lvl>
    <w:lvl w:ilvl="4" w:tplc="04100003" w:tentative="1">
      <w:start w:val="1"/>
      <w:numFmt w:val="bullet"/>
      <w:lvlText w:val="o"/>
      <w:lvlJc w:val="left"/>
      <w:pPr>
        <w:ind w:left="4500" w:hanging="360"/>
      </w:pPr>
      <w:rPr>
        <w:rFonts w:ascii="Courier New" w:hAnsi="Courier New" w:cs="Courier New" w:hint="default"/>
      </w:rPr>
    </w:lvl>
    <w:lvl w:ilvl="5" w:tplc="04100005" w:tentative="1">
      <w:start w:val="1"/>
      <w:numFmt w:val="bullet"/>
      <w:lvlText w:val=""/>
      <w:lvlJc w:val="left"/>
      <w:pPr>
        <w:ind w:left="5220" w:hanging="360"/>
      </w:pPr>
      <w:rPr>
        <w:rFonts w:ascii="Wingdings" w:hAnsi="Wingdings" w:hint="default"/>
      </w:rPr>
    </w:lvl>
    <w:lvl w:ilvl="6" w:tplc="04100001" w:tentative="1">
      <w:start w:val="1"/>
      <w:numFmt w:val="bullet"/>
      <w:lvlText w:val=""/>
      <w:lvlJc w:val="left"/>
      <w:pPr>
        <w:ind w:left="5940" w:hanging="360"/>
      </w:pPr>
      <w:rPr>
        <w:rFonts w:ascii="Symbol" w:hAnsi="Symbol" w:hint="default"/>
      </w:rPr>
    </w:lvl>
    <w:lvl w:ilvl="7" w:tplc="04100003" w:tentative="1">
      <w:start w:val="1"/>
      <w:numFmt w:val="bullet"/>
      <w:lvlText w:val="o"/>
      <w:lvlJc w:val="left"/>
      <w:pPr>
        <w:ind w:left="6660" w:hanging="360"/>
      </w:pPr>
      <w:rPr>
        <w:rFonts w:ascii="Courier New" w:hAnsi="Courier New" w:cs="Courier New" w:hint="default"/>
      </w:rPr>
    </w:lvl>
    <w:lvl w:ilvl="8" w:tplc="04100005" w:tentative="1">
      <w:start w:val="1"/>
      <w:numFmt w:val="bullet"/>
      <w:lvlText w:val=""/>
      <w:lvlJc w:val="left"/>
      <w:pPr>
        <w:ind w:left="7380" w:hanging="360"/>
      </w:pPr>
      <w:rPr>
        <w:rFonts w:ascii="Wingdings" w:hAnsi="Wingdings" w:hint="default"/>
      </w:rPr>
    </w:lvl>
  </w:abstractNum>
  <w:abstractNum w:abstractNumId="4" w15:restartNumberingAfterBreak="0">
    <w:nsid w:val="35ED03BD"/>
    <w:multiLevelType w:val="hybridMultilevel"/>
    <w:tmpl w:val="582CF01E"/>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FE16A0"/>
    <w:multiLevelType w:val="hybridMultilevel"/>
    <w:tmpl w:val="458C96F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5C671946"/>
    <w:multiLevelType w:val="hybridMultilevel"/>
    <w:tmpl w:val="7D303812"/>
    <w:lvl w:ilvl="0" w:tplc="04100003">
      <w:start w:val="1"/>
      <w:numFmt w:val="bullet"/>
      <w:lvlText w:val="o"/>
      <w:lvlJc w:val="left"/>
      <w:pPr>
        <w:ind w:left="1620" w:hanging="360"/>
      </w:pPr>
      <w:rPr>
        <w:rFonts w:ascii="Courier New" w:hAnsi="Courier New" w:cs="Courier New" w:hint="default"/>
      </w:rPr>
    </w:lvl>
    <w:lvl w:ilvl="1" w:tplc="04100019" w:tentative="1">
      <w:start w:val="1"/>
      <w:numFmt w:val="lowerLetter"/>
      <w:lvlText w:val="%2."/>
      <w:lvlJc w:val="left"/>
      <w:pPr>
        <w:ind w:left="2340" w:hanging="360"/>
      </w:pPr>
    </w:lvl>
    <w:lvl w:ilvl="2" w:tplc="0410001B" w:tentative="1">
      <w:start w:val="1"/>
      <w:numFmt w:val="lowerRoman"/>
      <w:lvlText w:val="%3."/>
      <w:lvlJc w:val="right"/>
      <w:pPr>
        <w:ind w:left="3060" w:hanging="180"/>
      </w:pPr>
    </w:lvl>
    <w:lvl w:ilvl="3" w:tplc="0410000F" w:tentative="1">
      <w:start w:val="1"/>
      <w:numFmt w:val="decimal"/>
      <w:lvlText w:val="%4."/>
      <w:lvlJc w:val="left"/>
      <w:pPr>
        <w:ind w:left="3780" w:hanging="360"/>
      </w:pPr>
    </w:lvl>
    <w:lvl w:ilvl="4" w:tplc="04100019" w:tentative="1">
      <w:start w:val="1"/>
      <w:numFmt w:val="lowerLetter"/>
      <w:lvlText w:val="%5."/>
      <w:lvlJc w:val="left"/>
      <w:pPr>
        <w:ind w:left="4500" w:hanging="360"/>
      </w:pPr>
    </w:lvl>
    <w:lvl w:ilvl="5" w:tplc="0410001B" w:tentative="1">
      <w:start w:val="1"/>
      <w:numFmt w:val="lowerRoman"/>
      <w:lvlText w:val="%6."/>
      <w:lvlJc w:val="right"/>
      <w:pPr>
        <w:ind w:left="5220" w:hanging="180"/>
      </w:pPr>
    </w:lvl>
    <w:lvl w:ilvl="6" w:tplc="0410000F" w:tentative="1">
      <w:start w:val="1"/>
      <w:numFmt w:val="decimal"/>
      <w:lvlText w:val="%7."/>
      <w:lvlJc w:val="left"/>
      <w:pPr>
        <w:ind w:left="5940" w:hanging="360"/>
      </w:pPr>
    </w:lvl>
    <w:lvl w:ilvl="7" w:tplc="04100019" w:tentative="1">
      <w:start w:val="1"/>
      <w:numFmt w:val="lowerLetter"/>
      <w:lvlText w:val="%8."/>
      <w:lvlJc w:val="left"/>
      <w:pPr>
        <w:ind w:left="6660" w:hanging="360"/>
      </w:pPr>
    </w:lvl>
    <w:lvl w:ilvl="8" w:tplc="0410001B" w:tentative="1">
      <w:start w:val="1"/>
      <w:numFmt w:val="lowerRoman"/>
      <w:lvlText w:val="%9."/>
      <w:lvlJc w:val="right"/>
      <w:pPr>
        <w:ind w:left="7380" w:hanging="180"/>
      </w:pPr>
    </w:lvl>
  </w:abstractNum>
  <w:abstractNum w:abstractNumId="7" w15:restartNumberingAfterBreak="0">
    <w:nsid w:val="6A4A6012"/>
    <w:multiLevelType w:val="hybridMultilevel"/>
    <w:tmpl w:val="BDB2F5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B082F5C"/>
    <w:multiLevelType w:val="hybridMultilevel"/>
    <w:tmpl w:val="43EC4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7512782">
    <w:abstractNumId w:val="4"/>
  </w:num>
  <w:num w:numId="2" w16cid:durableId="308285647">
    <w:abstractNumId w:val="6"/>
  </w:num>
  <w:num w:numId="3" w16cid:durableId="1188059057">
    <w:abstractNumId w:val="3"/>
  </w:num>
  <w:num w:numId="4" w16cid:durableId="2147232248">
    <w:abstractNumId w:val="8"/>
  </w:num>
  <w:num w:numId="5" w16cid:durableId="698238909">
    <w:abstractNumId w:val="2"/>
  </w:num>
  <w:num w:numId="6" w16cid:durableId="1209878959">
    <w:abstractNumId w:val="7"/>
  </w:num>
  <w:num w:numId="7" w16cid:durableId="2076246286">
    <w:abstractNumId w:val="5"/>
  </w:num>
  <w:num w:numId="8" w16cid:durableId="922647288">
    <w:abstractNumId w:val="1"/>
  </w:num>
  <w:num w:numId="9" w16cid:durableId="82346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F3B"/>
    <w:rsid w:val="00013F83"/>
    <w:rsid w:val="0007639F"/>
    <w:rsid w:val="000834DE"/>
    <w:rsid w:val="000956C2"/>
    <w:rsid w:val="000E1446"/>
    <w:rsid w:val="000F4DF9"/>
    <w:rsid w:val="0013766F"/>
    <w:rsid w:val="0018295F"/>
    <w:rsid w:val="00196B30"/>
    <w:rsid w:val="001B4F14"/>
    <w:rsid w:val="001E0E58"/>
    <w:rsid w:val="002071B8"/>
    <w:rsid w:val="0022619E"/>
    <w:rsid w:val="00254E47"/>
    <w:rsid w:val="002853C8"/>
    <w:rsid w:val="003A3163"/>
    <w:rsid w:val="003C3020"/>
    <w:rsid w:val="003D5974"/>
    <w:rsid w:val="003F04E8"/>
    <w:rsid w:val="003F6F1B"/>
    <w:rsid w:val="00406116"/>
    <w:rsid w:val="004173C2"/>
    <w:rsid w:val="00451568"/>
    <w:rsid w:val="004948F4"/>
    <w:rsid w:val="004C0276"/>
    <w:rsid w:val="00543783"/>
    <w:rsid w:val="00577264"/>
    <w:rsid w:val="005B351B"/>
    <w:rsid w:val="005D2331"/>
    <w:rsid w:val="00657740"/>
    <w:rsid w:val="006811B7"/>
    <w:rsid w:val="00703DD0"/>
    <w:rsid w:val="00785BEB"/>
    <w:rsid w:val="00797283"/>
    <w:rsid w:val="007F0F43"/>
    <w:rsid w:val="008133AA"/>
    <w:rsid w:val="00820E5F"/>
    <w:rsid w:val="00866ADE"/>
    <w:rsid w:val="00881E7B"/>
    <w:rsid w:val="00886976"/>
    <w:rsid w:val="008A6EE8"/>
    <w:rsid w:val="00911AB3"/>
    <w:rsid w:val="00941E9B"/>
    <w:rsid w:val="00982993"/>
    <w:rsid w:val="00983EC7"/>
    <w:rsid w:val="0099514C"/>
    <w:rsid w:val="009966BC"/>
    <w:rsid w:val="009E3D65"/>
    <w:rsid w:val="00A04725"/>
    <w:rsid w:val="00A51477"/>
    <w:rsid w:val="00A956FE"/>
    <w:rsid w:val="00AF77B9"/>
    <w:rsid w:val="00B41E95"/>
    <w:rsid w:val="00B62124"/>
    <w:rsid w:val="00B906AB"/>
    <w:rsid w:val="00BF5D79"/>
    <w:rsid w:val="00C04FE8"/>
    <w:rsid w:val="00C07AFD"/>
    <w:rsid w:val="00C201AA"/>
    <w:rsid w:val="00C400BF"/>
    <w:rsid w:val="00C529A9"/>
    <w:rsid w:val="00C5343F"/>
    <w:rsid w:val="00CD089F"/>
    <w:rsid w:val="00CE4052"/>
    <w:rsid w:val="00D03FB7"/>
    <w:rsid w:val="00D224A8"/>
    <w:rsid w:val="00D50749"/>
    <w:rsid w:val="00DE00CC"/>
    <w:rsid w:val="00F37F3B"/>
    <w:rsid w:val="00F672C2"/>
    <w:rsid w:val="00F815D1"/>
    <w:rsid w:val="00F81A50"/>
    <w:rsid w:val="00F91840"/>
    <w:rsid w:val="00FE291D"/>
  </w:rsids>
  <m:mathPr>
    <m:mathFont m:val="Cambria Math"/>
    <m:brkBin m:val="before"/>
    <m:brkBinSub m:val="--"/>
    <m:smallFrac m:val="0"/>
    <m:dispDef m:val="0"/>
    <m:lMargin m:val="0"/>
    <m:rMargin m:val="0"/>
    <m:defJc m:val="centerGroup"/>
    <m:wrapRight/>
    <m:intLim m:val="subSup"/>
    <m:naryLim m:val="subSup"/>
  </m:mathPr>
  <w:themeFontLang w:val="it-IT"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B40FA9"/>
  <w15:docId w15:val="{56E5404B-BE67-4A9D-B84F-A8CA13B1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
    <w:qFormat/>
    <w:rsid w:val="00657740"/>
    <w:pPr>
      <w:keepNext/>
      <w:keepLines/>
      <w:pBdr>
        <w:bottom w:val="single" w:sz="4" w:space="1" w:color="auto"/>
      </w:pBdr>
      <w:spacing w:before="480" w:after="120"/>
      <w:outlineLvl w:val="0"/>
    </w:pPr>
    <w:rPr>
      <w:rFonts w:ascii="Calibri" w:eastAsia="MS Gothic" w:hAnsi="Calibri"/>
      <w:b/>
      <w:bCs/>
      <w:color w:val="548DD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57740"/>
    <w:rPr>
      <w:rFonts w:ascii="Calibri" w:eastAsia="MS Gothic" w:hAnsi="Calibri" w:cs="Times New Roman"/>
      <w:b/>
      <w:bCs/>
      <w:color w:val="548DD4"/>
      <w:sz w:val="32"/>
      <w:szCs w:val="32"/>
    </w:rPr>
  </w:style>
  <w:style w:type="paragraph" w:styleId="Header">
    <w:name w:val="header"/>
    <w:basedOn w:val="Normal"/>
    <w:link w:val="HeaderChar"/>
    <w:uiPriority w:val="99"/>
    <w:unhideWhenUsed/>
    <w:rsid w:val="00F37F3B"/>
    <w:pPr>
      <w:tabs>
        <w:tab w:val="center" w:pos="4819"/>
        <w:tab w:val="right" w:pos="9638"/>
      </w:tabs>
    </w:pPr>
  </w:style>
  <w:style w:type="character" w:customStyle="1" w:styleId="HeaderChar">
    <w:name w:val="Header Char"/>
    <w:basedOn w:val="DefaultParagraphFont"/>
    <w:link w:val="Header"/>
    <w:uiPriority w:val="99"/>
    <w:rsid w:val="00F37F3B"/>
  </w:style>
  <w:style w:type="paragraph" w:styleId="Footer">
    <w:name w:val="footer"/>
    <w:basedOn w:val="Normal"/>
    <w:link w:val="FooterChar"/>
    <w:uiPriority w:val="99"/>
    <w:unhideWhenUsed/>
    <w:rsid w:val="00F37F3B"/>
    <w:pPr>
      <w:tabs>
        <w:tab w:val="center" w:pos="4819"/>
        <w:tab w:val="right" w:pos="9638"/>
      </w:tabs>
    </w:pPr>
  </w:style>
  <w:style w:type="character" w:customStyle="1" w:styleId="FooterChar">
    <w:name w:val="Footer Char"/>
    <w:basedOn w:val="DefaultParagraphFont"/>
    <w:link w:val="Footer"/>
    <w:uiPriority w:val="99"/>
    <w:rsid w:val="00F37F3B"/>
  </w:style>
  <w:style w:type="paragraph" w:styleId="BalloonText">
    <w:name w:val="Balloon Text"/>
    <w:basedOn w:val="Normal"/>
    <w:link w:val="BalloonTextChar"/>
    <w:uiPriority w:val="99"/>
    <w:semiHidden/>
    <w:unhideWhenUsed/>
    <w:rsid w:val="00F37F3B"/>
    <w:rPr>
      <w:rFonts w:ascii="Lucida Grande" w:hAnsi="Lucida Grande"/>
      <w:sz w:val="18"/>
      <w:szCs w:val="18"/>
    </w:rPr>
  </w:style>
  <w:style w:type="character" w:customStyle="1" w:styleId="BalloonTextChar">
    <w:name w:val="Balloon Text Char"/>
    <w:link w:val="BalloonText"/>
    <w:uiPriority w:val="99"/>
    <w:semiHidden/>
    <w:rsid w:val="00F37F3B"/>
    <w:rPr>
      <w:rFonts w:ascii="Lucida Grande" w:hAnsi="Lucida Grande"/>
      <w:sz w:val="18"/>
      <w:szCs w:val="18"/>
    </w:rPr>
  </w:style>
  <w:style w:type="paragraph" w:styleId="ListParagraph">
    <w:name w:val="List Paragraph"/>
    <w:basedOn w:val="Normal"/>
    <w:uiPriority w:val="72"/>
    <w:qFormat/>
    <w:rsid w:val="00196B30"/>
    <w:pPr>
      <w:ind w:left="720"/>
      <w:contextualSpacing/>
    </w:pPr>
  </w:style>
  <w:style w:type="character" w:styleId="Hyperlink">
    <w:name w:val="Hyperlink"/>
    <w:basedOn w:val="DefaultParagraphFont"/>
    <w:uiPriority w:val="99"/>
    <w:unhideWhenUsed/>
    <w:rsid w:val="009E3D65"/>
    <w:rPr>
      <w:color w:val="0000FF" w:themeColor="hyperlink"/>
      <w:u w:val="single"/>
    </w:rPr>
  </w:style>
  <w:style w:type="character" w:styleId="UnresolvedMention">
    <w:name w:val="Unresolved Mention"/>
    <w:basedOn w:val="DefaultParagraphFont"/>
    <w:uiPriority w:val="99"/>
    <w:semiHidden/>
    <w:unhideWhenUsed/>
    <w:rsid w:val="009E3D65"/>
    <w:rPr>
      <w:color w:val="605E5C"/>
      <w:shd w:val="clear" w:color="auto" w:fill="E1DFDD"/>
    </w:rPr>
  </w:style>
  <w:style w:type="character" w:styleId="FollowedHyperlink">
    <w:name w:val="FollowedHyperlink"/>
    <w:basedOn w:val="DefaultParagraphFont"/>
    <w:uiPriority w:val="99"/>
    <w:semiHidden/>
    <w:unhideWhenUsed/>
    <w:rsid w:val="00CE40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562975">
      <w:bodyDiv w:val="1"/>
      <w:marLeft w:val="0"/>
      <w:marRight w:val="0"/>
      <w:marTop w:val="0"/>
      <w:marBottom w:val="0"/>
      <w:divBdr>
        <w:top w:val="none" w:sz="0" w:space="0" w:color="auto"/>
        <w:left w:val="none" w:sz="0" w:space="0" w:color="auto"/>
        <w:bottom w:val="none" w:sz="0" w:space="0" w:color="auto"/>
        <w:right w:val="none" w:sz="0" w:space="0" w:color="auto"/>
      </w:divBdr>
    </w:div>
    <w:div w:id="779110056">
      <w:bodyDiv w:val="1"/>
      <w:marLeft w:val="0"/>
      <w:marRight w:val="0"/>
      <w:marTop w:val="0"/>
      <w:marBottom w:val="0"/>
      <w:divBdr>
        <w:top w:val="none" w:sz="0" w:space="0" w:color="auto"/>
        <w:left w:val="none" w:sz="0" w:space="0" w:color="auto"/>
        <w:bottom w:val="none" w:sz="0" w:space="0" w:color="auto"/>
        <w:right w:val="none" w:sz="0" w:space="0" w:color="auto"/>
      </w:divBdr>
    </w:div>
    <w:div w:id="904560446">
      <w:bodyDiv w:val="1"/>
      <w:marLeft w:val="0"/>
      <w:marRight w:val="0"/>
      <w:marTop w:val="0"/>
      <w:marBottom w:val="0"/>
      <w:divBdr>
        <w:top w:val="none" w:sz="0" w:space="0" w:color="auto"/>
        <w:left w:val="none" w:sz="0" w:space="0" w:color="auto"/>
        <w:bottom w:val="none" w:sz="0" w:space="0" w:color="auto"/>
        <w:right w:val="none" w:sz="0" w:space="0" w:color="auto"/>
      </w:divBdr>
    </w:div>
    <w:div w:id="161972492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A20F1-34FC-4012-B585-0DF6D3D0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1161</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Valsir S.p.a.</Company>
  <LinksUpToDate>false</LinksUpToDate>
  <CharactersWithSpaces>1362</CharactersWithSpaces>
  <SharedDoc>false</SharedDoc>
  <HLinks>
    <vt:vector size="24" baseType="variant">
      <vt:variant>
        <vt:i4>7995473</vt:i4>
      </vt:variant>
      <vt:variant>
        <vt:i4>-1</vt:i4>
      </vt:variant>
      <vt:variant>
        <vt:i4>2049</vt:i4>
      </vt:variant>
      <vt:variant>
        <vt:i4>1</vt:i4>
      </vt:variant>
      <vt:variant>
        <vt:lpwstr>sfondo_pittogrammi</vt:lpwstr>
      </vt:variant>
      <vt:variant>
        <vt:lpwstr/>
      </vt:variant>
      <vt:variant>
        <vt:i4>7995473</vt:i4>
      </vt:variant>
      <vt:variant>
        <vt:i4>-1</vt:i4>
      </vt:variant>
      <vt:variant>
        <vt:i4>2050</vt:i4>
      </vt:variant>
      <vt:variant>
        <vt:i4>1</vt:i4>
      </vt:variant>
      <vt:variant>
        <vt:lpwstr>sfondo_pittogrammi</vt:lpwstr>
      </vt:variant>
      <vt:variant>
        <vt:lpwstr/>
      </vt:variant>
      <vt:variant>
        <vt:i4>7995473</vt:i4>
      </vt:variant>
      <vt:variant>
        <vt:i4>-1</vt:i4>
      </vt:variant>
      <vt:variant>
        <vt:i4>2051</vt:i4>
      </vt:variant>
      <vt:variant>
        <vt:i4>1</vt:i4>
      </vt:variant>
      <vt:variant>
        <vt:lpwstr>sfondo_pittogrammi</vt:lpwstr>
      </vt:variant>
      <vt:variant>
        <vt:lpwstr/>
      </vt:variant>
      <vt:variant>
        <vt:i4>1048700</vt:i4>
      </vt:variant>
      <vt:variant>
        <vt:i4>-1</vt:i4>
      </vt:variant>
      <vt:variant>
        <vt:i4>2055</vt:i4>
      </vt:variant>
      <vt:variant>
        <vt:i4>1</vt:i4>
      </vt:variant>
      <vt:variant>
        <vt:lpwstr>piepagina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Noemi Castriotta</dc:creator>
  <cp:lastModifiedBy>Alexander Tanti</cp:lastModifiedBy>
  <cp:revision>3</cp:revision>
  <dcterms:created xsi:type="dcterms:W3CDTF">2022-08-22T13:12:00Z</dcterms:created>
  <dcterms:modified xsi:type="dcterms:W3CDTF">2022-08-30T13:24:00Z</dcterms:modified>
</cp:coreProperties>
</file>